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CE34" w14:textId="73E3DC5D" w:rsidR="00DD4E43" w:rsidRPr="007013D2" w:rsidRDefault="00DD4E43" w:rsidP="008647F6">
      <w:pPr>
        <w:contextualSpacing/>
        <w:rPr>
          <w:b/>
          <w:iCs/>
          <w:sz w:val="28"/>
          <w:szCs w:val="28"/>
        </w:rPr>
      </w:pPr>
      <w:r w:rsidRPr="007013D2">
        <w:rPr>
          <w:b/>
          <w:iCs/>
          <w:sz w:val="28"/>
          <w:szCs w:val="28"/>
          <w:highlight w:val="magenta"/>
        </w:rPr>
        <w:t xml:space="preserve">Firelock Radiation</w:t>
      </w:r>
    </w:p>
    <w:p xmlns:w14="http://schemas.microsoft.com/office/word/2010/wordml" xmlns:w="http://schemas.openxmlformats.org/wordprocessingml/2006/main" w14:paraId="5A4F3EE4" w14:textId="77777777" w:rsidR="00DD4E43" w:rsidRPr="007013D2" w:rsidRDefault="00DD4E43" w:rsidP="008647F6">
      <w:pPr>
        <w:contextualSpacing/>
        <w:rPr>
          <w:b/>
          <w:iCs/>
        </w:rPr>
      </w:pPr>
    </w:p>
    <w:p w14:paraId="74C48492" w14:textId="033318E8" w:rsidR="008647F6" w:rsidRPr="007D6A84" w:rsidRDefault="008647F6" w:rsidP="008647F6">
      <w:pPr>
        <w:contextualSpacing/>
        <w:rPr>
          <w:b/>
          <w:i/>
        </w:rPr>
      </w:pPr>
      <w:r w:rsidRPr="007D6A84">
        <w:rPr>
          <w:b/>
          <w:i/>
        </w:rPr>
        <w:t xml:space="preserve">Options are in italics</w:t>
      </w:r>
    </w:p>
    <w:p xmlns:w14="http://schemas.microsoft.com/office/word/2010/wordml" xmlns:w="http://schemas.openxmlformats.org/wordprocessingml/2006/main" w14:paraId="321ED70A" w14:textId="77777777" w:rsidR="008647F6" w:rsidRPr="007013D2" w:rsidRDefault="008647F6" w:rsidP="008647F6">
      <w:pPr>
        <w:contextualSpacing/>
        <w:rPr>
          <w:iCs/>
        </w:rPr>
      </w:pPr>
    </w:p>
    <w:p w14:paraId="74CEABEA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 xml:space="preserve">Manufacturer: </w:t>
        <w:tab/>
        <w:tab/>
      </w:r>
    </w:p>
    <w:p w14:paraId="642C7A2A" w14:textId="0416ABEF" w:rsidR="001A0733" w:rsidRPr="007013D2" w:rsidRDefault="00781FD3" w:rsidP="007013D2">
      <w:pPr>
        <w:pStyle w:val="Lijstalinea"/>
        <w:numPr>
          <w:ilvl w:val="0"/>
          <w:numId w:val="7"/>
        </w:numPr>
        <w:rPr>
          <w:iCs/>
        </w:rPr>
      </w:pPr>
      <w:r w:rsidRPr="007013D2">
        <w:rPr>
          <w:iCs/>
        </w:rPr>
        <w:t xml:space="preserve">Hoefnagels Fire Safety</w:t>
      </w:r>
    </w:p>
    <w:p xmlns:w14="http://schemas.microsoft.com/office/word/2010/wordml" xmlns:w="http://schemas.openxmlformats.org/wordprocessingml/2006/main" w14:paraId="19578DCE" w14:textId="77777777" w:rsidR="001A0733" w:rsidRPr="007013D2" w:rsidRDefault="001A0733" w:rsidP="001A0733">
      <w:pPr>
        <w:ind w:left="2124" w:hanging="2124"/>
        <w:contextualSpacing/>
        <w:rPr>
          <w:iCs/>
        </w:rPr>
      </w:pPr>
    </w:p>
    <w:p w14:paraId="60ADBC1E" w14:textId="77777777" w:rsidR="007013D2" w:rsidRPr="007013D2" w:rsidRDefault="001A0733" w:rsidP="001A0733">
      <w:pPr>
        <w:ind w:left="2124" w:hanging="2124"/>
        <w:contextualSpacing/>
        <w:rPr>
          <w:iCs/>
        </w:rPr>
      </w:pPr>
      <w:r w:rsidRPr="007013D2">
        <w:rPr>
          <w:iCs/>
        </w:rPr>
        <w:t xml:space="preserve">Type:</w:t>
        <w:tab/>
      </w:r>
    </w:p>
    <w:p w14:paraId="3D8C7B4B" w14:textId="77777777" w:rsidR="007013D2" w:rsidRPr="00576B8F" w:rsidRDefault="001A0733" w:rsidP="007013D2">
      <w:pPr>
        <w:pStyle w:val="Lijstalinea"/>
        <w:numPr>
          <w:ilvl w:val="0"/>
          <w:numId w:val="7"/>
        </w:numPr>
        <w:rPr>
          <w:i/>
        </w:rPr>
      </w:pPr>
      <w:r w:rsidRPr="00576B8F">
        <w:rPr>
          <w:i/>
        </w:rPr>
        <w:t xml:space="preserve">Fire-resistant rolling door, Firelock® R1 – EW30</w:t>
      </w:r>
    </w:p>
    <w:p w14:paraId="4EE7C491" w14:textId="7BB72ED4" w:rsidR="001A0733" w:rsidRPr="00576B8F" w:rsidRDefault="00F92621" w:rsidP="007013D2">
      <w:pPr>
        <w:pStyle w:val="Lijstalinea"/>
        <w:numPr>
          <w:ilvl w:val="0"/>
          <w:numId w:val="7"/>
        </w:numPr>
        <w:rPr>
          <w:i/>
        </w:rPr>
      </w:pPr>
      <w:r w:rsidRPr="00576B8F">
        <w:rPr>
          <w:i/>
        </w:rPr>
        <w:t xml:space="preserve">Fire-resistant rolling door, Firelock® R2 – EW60</w:t>
      </w:r>
    </w:p>
    <w:p xmlns:w14="http://schemas.microsoft.com/office/word/2010/wordml" xmlns:w="http://schemas.openxmlformats.org/wordprocessingml/2006/main" w14:paraId="2C6CD960" w14:textId="77777777" w:rsidR="001A0733" w:rsidRPr="007013D2" w:rsidRDefault="001A0733" w:rsidP="001A0733">
      <w:pPr>
        <w:contextualSpacing/>
        <w:rPr>
          <w:iCs/>
        </w:rPr>
      </w:pPr>
    </w:p>
    <w:p w14:paraId="66DC0486" w14:textId="39F03291" w:rsidR="002752A3" w:rsidRPr="00576B8F" w:rsidRDefault="00F92621" w:rsidP="002752A3">
      <w:pPr>
        <w:contextualSpacing/>
        <w:rPr>
          <w:i/>
        </w:rPr>
      </w:pPr>
      <w:r w:rsidRPr="00576B8F">
        <w:rPr>
          <w:i/>
        </w:rPr>
        <w:t xml:space="preserve">Firelock® R1 / R2 - EW30 / EW60</w:t>
      </w:r>
    </w:p>
    <w:p w14:paraId="72EDA68C" w14:textId="56EA7895" w:rsidR="007013D2" w:rsidRPr="00576B8F" w:rsidRDefault="002752A3" w:rsidP="007013D2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 xml:space="preserve">Daylight width (mm): </w:t>
        <w:tab/>
        <w:t xml:space="preserve">According to drawing (max 10,000 mm)</w:t>
      </w:r>
    </w:p>
    <w:p w14:paraId="21A681EA" w14:textId="11BEDC9A" w:rsidR="002752A3" w:rsidRPr="00576B8F" w:rsidRDefault="002752A3" w:rsidP="007013D2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 xml:space="preserve">Daylight height (mm): </w:t>
        <w:tab/>
        <w:t xml:space="preserve">According to drawing (max 7,500 mm)</w:t>
      </w:r>
    </w:p>
    <w:p xmlns:w14="http://schemas.microsoft.com/office/word/2010/wordml" xmlns:w="http://schemas.openxmlformats.org/wordprocessingml/2006/main" w14:paraId="0BD2C3CE" w14:textId="77777777" w:rsidR="002752A3" w:rsidRPr="007013D2" w:rsidRDefault="002752A3" w:rsidP="001A0733">
      <w:pPr>
        <w:contextualSpacing/>
        <w:rPr>
          <w:iCs/>
        </w:rPr>
      </w:pPr>
    </w:p>
    <w:p w14:paraId="55280DBB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 xml:space="preserve">Execution:</w:t>
      </w:r>
    </w:p>
    <w:p w14:paraId="2FAE687D" w14:textId="2F3946C9" w:rsidR="001A0733" w:rsidRPr="007013D2" w:rsidRDefault="001A0733" w:rsidP="007013D2">
      <w:pPr>
        <w:pStyle w:val="Lijstalinea"/>
        <w:numPr>
          <w:ilvl w:val="0"/>
          <w:numId w:val="9"/>
        </w:numPr>
        <w:rPr>
          <w:iCs/>
        </w:rPr>
      </w:pPr>
      <w:r w:rsidRPr="007013D2">
        <w:rPr>
          <w:iCs/>
        </w:rPr>
        <w:t xml:space="preserve">Self-closing at fire signal and loss of power supply </w:t>
      </w:r>
    </w:p>
    <w:p xmlns:w14="http://schemas.microsoft.com/office/word/2010/wordml" xmlns:w="http://schemas.openxmlformats.org/wordprocessingml/2006/main" w14:paraId="50EB5528" w14:textId="77777777" w:rsidR="008A0F87" w:rsidRPr="007013D2" w:rsidRDefault="008A0F87" w:rsidP="001A0733">
      <w:pPr>
        <w:contextualSpacing/>
        <w:rPr>
          <w:iCs/>
        </w:rPr>
      </w:pPr>
    </w:p>
    <w:p w14:paraId="1F8C3DED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 xml:space="preserve">Fire resistance:</w:t>
      </w:r>
    </w:p>
    <w:p w14:paraId="3AF1BFB4" w14:textId="77777777" w:rsidR="007013D2" w:rsidRPr="00576B8F" w:rsidRDefault="001A0733" w:rsidP="007013D2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 xml:space="preserve">30 minutes EW (in accordance with EN 1634-1/EN 13501-2)</w:t>
      </w:r>
    </w:p>
    <w:p w14:paraId="6F8457EE" w14:textId="76266B5D" w:rsidR="001A0733" w:rsidRPr="00576B8F" w:rsidRDefault="001A0733" w:rsidP="007013D2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 xml:space="preserve">60 minutes EW (in accordance with EN 1634-1/EN 13501-2)</w:t>
      </w:r>
    </w:p>
    <w:p xmlns:w14="http://schemas.microsoft.com/office/word/2010/wordml" xmlns:w="http://schemas.openxmlformats.org/wordprocessingml/2006/main" w14:paraId="432E3807" w14:textId="77777777" w:rsidR="00FA3D00" w:rsidRPr="00576B8F" w:rsidRDefault="00FA3D00" w:rsidP="008647F6">
      <w:pPr>
        <w:contextualSpacing/>
        <w:rPr>
          <w:i/>
        </w:rPr>
      </w:pPr>
    </w:p>
    <w:p w14:paraId="2A996F12" w14:textId="77777777" w:rsidR="007013D2" w:rsidRPr="007013D2" w:rsidRDefault="008647F6" w:rsidP="008647F6">
      <w:pPr>
        <w:contextualSpacing/>
        <w:rPr>
          <w:iCs/>
        </w:rPr>
      </w:pPr>
      <w:r w:rsidRPr="007013D2">
        <w:rPr>
          <w:iCs/>
        </w:rPr>
        <w:t xml:space="preserve">Installation:</w:t>
      </w:r>
    </w:p>
    <w:p w14:paraId="5F28340A" w14:textId="232A58B2" w:rsidR="008647F6" w:rsidRPr="00576B8F" w:rsidRDefault="008647F6" w:rsidP="007013D2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 xml:space="preserve">On the wall</w:t>
      </w:r>
    </w:p>
    <w:p xmlns:w14="http://schemas.microsoft.com/office/word/2010/wordml" xmlns:w="http://schemas.openxmlformats.org/wordprocessingml/2006/main" w14:paraId="2461591F" w14:textId="77777777" w:rsidR="001D5EA6" w:rsidRPr="007013D2" w:rsidRDefault="001D5EA6" w:rsidP="002752A3">
      <w:pPr>
        <w:rPr>
          <w:iCs/>
        </w:rPr>
      </w:pPr>
    </w:p>
    <w:p w14:paraId="45A4CCE8" w14:textId="77777777" w:rsidR="002752A3" w:rsidRPr="007013D2" w:rsidRDefault="00AF499C" w:rsidP="002752A3">
      <w:pPr>
        <w:contextualSpacing/>
        <w:rPr>
          <w:iCs/>
        </w:rPr>
      </w:pPr>
      <w:r w:rsidRPr="007013D2">
        <w:rPr>
          <w:iCs/>
        </w:rPr>
        <w:t xml:space="preserve">Door surface (roller shutter):</w:t>
      </w:r>
    </w:p>
    <w:p w14:paraId="5E55C788" w14:textId="54F61EE8" w:rsidR="002752A3" w:rsidRPr="007013D2" w:rsidRDefault="00B51C3C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Material: double-wall steel profiles with steel wool insulation</w:t>
      </w:r>
    </w:p>
    <w:p w14:paraId="1BD491C9" w14:textId="146A2E93" w:rsidR="002752A3" w:rsidRPr="007013D2" w:rsidRDefault="007013D2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Profile thickness: 22 mm</w:t>
      </w:r>
    </w:p>
    <w:p w14:paraId="44E99CA4" w14:textId="5D7125C0" w:rsidR="00AF499C" w:rsidRPr="007013D2" w:rsidRDefault="007013D2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Profile height: 100 mm</w:t>
      </w:r>
    </w:p>
    <w:p w14:paraId="512B2A80" w14:textId="4A246B16" w:rsidR="002752A3" w:rsidRPr="007013D2" w:rsidRDefault="002752A3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Colour: Sendzimir zinc-plated steel</w:t>
      </w:r>
    </w:p>
    <w:p xmlns:w14="http://schemas.microsoft.com/office/word/2010/wordml" xmlns:w="http://schemas.openxmlformats.org/wordprocessingml/2006/main" w14:paraId="000A5210" w14:textId="77777777" w:rsidR="002752A3" w:rsidRPr="007013D2" w:rsidRDefault="002752A3" w:rsidP="002752A3">
      <w:pPr>
        <w:contextualSpacing/>
        <w:rPr>
          <w:iCs/>
        </w:rPr>
      </w:pPr>
    </w:p>
    <w:p w14:paraId="26FACFF5" w14:textId="77777777" w:rsidR="002752A3" w:rsidRPr="007013D2" w:rsidRDefault="002752A3" w:rsidP="002752A3">
      <w:pPr>
        <w:contextualSpacing/>
        <w:rPr>
          <w:iCs/>
        </w:rPr>
      </w:pPr>
      <w:r w:rsidRPr="007013D2">
        <w:rPr>
          <w:iCs/>
        </w:rPr>
        <w:t xml:space="preserve">Guides and consoles:</w:t>
      </w:r>
    </w:p>
    <w:p w14:paraId="7F08C0EB" w14:textId="7958DA8F" w:rsidR="002752A3" w:rsidRPr="007013D2" w:rsidRDefault="002752A3" w:rsidP="007013D2">
      <w:pPr>
        <w:pStyle w:val="Lijstalinea"/>
        <w:numPr>
          <w:ilvl w:val="0"/>
          <w:numId w:val="11"/>
        </w:numPr>
        <w:rPr>
          <w:iCs/>
        </w:rPr>
      </w:pPr>
      <w:r w:rsidRPr="007013D2">
        <w:rPr>
          <w:iCs/>
        </w:rPr>
        <w:t xml:space="preserve">Material: thick steel/steel profiles</w:t>
      </w:r>
    </w:p>
    <w:p w14:paraId="0DDDF9D3" w14:textId="141D22F6" w:rsidR="002752A3" w:rsidRPr="007013D2" w:rsidRDefault="002752A3" w:rsidP="007013D2">
      <w:pPr>
        <w:pStyle w:val="Lijstalinea"/>
        <w:numPr>
          <w:ilvl w:val="0"/>
          <w:numId w:val="11"/>
        </w:numPr>
        <w:rPr>
          <w:iCs/>
        </w:rPr>
      </w:pPr>
      <w:r w:rsidRPr="007013D2">
        <w:rPr>
          <w:iCs/>
        </w:rPr>
        <w:t xml:space="preserve">Colour: guides, Sendzimir zinc-plated steel </w:t>
      </w:r>
    </w:p>
    <w:p xmlns:w14="http://schemas.microsoft.com/office/word/2010/wordml" xmlns:w="http://schemas.openxmlformats.org/wordprocessingml/2006/main" w14:paraId="17C5D046" w14:textId="77777777" w:rsidR="002752A3" w:rsidRPr="007013D2" w:rsidRDefault="002752A3" w:rsidP="002752A3">
      <w:pPr>
        <w:rPr>
          <w:iCs/>
        </w:rPr>
      </w:pPr>
    </w:p>
    <w:p w14:paraId="1AD3BEE3" w14:textId="77777777" w:rsidR="00F00FC3" w:rsidRPr="007013D2" w:rsidRDefault="00F00FC3" w:rsidP="00D61F64">
      <w:pPr>
        <w:rPr>
          <w:iCs/>
        </w:rPr>
      </w:pPr>
      <w:r w:rsidRPr="007013D2">
        <w:rPr>
          <w:iCs/>
        </w:rPr>
        <w:t xml:space="preserve">Surface treatment: </w:t>
      </w:r>
    </w:p>
    <w:p w14:paraId="484EB972" w14:textId="77777777" w:rsidR="00F00FC3" w:rsidRPr="007013D2" w:rsidRDefault="00F00FC3" w:rsidP="007013D2">
      <w:pPr>
        <w:pStyle w:val="Lijstalinea"/>
        <w:numPr>
          <w:ilvl w:val="0"/>
          <w:numId w:val="12"/>
        </w:numPr>
        <w:rPr>
          <w:iCs/>
        </w:rPr>
      </w:pPr>
      <w:r w:rsidRPr="007013D2">
        <w:rPr>
          <w:iCs/>
        </w:rPr>
        <w:t xml:space="preserve">Sendzimir zinc-plated steel</w:t>
      </w:r>
    </w:p>
    <w:p w14:paraId="0F2D1FFC" w14:textId="77777777" w:rsidR="00F00FC3" w:rsidRPr="007013D2" w:rsidRDefault="00F00FC3" w:rsidP="007013D2">
      <w:pPr>
        <w:pStyle w:val="Lijstalinea"/>
        <w:numPr>
          <w:ilvl w:val="0"/>
          <w:numId w:val="12"/>
        </w:numPr>
        <w:rPr>
          <w:iCs/>
        </w:rPr>
      </w:pPr>
      <w:r w:rsidRPr="007013D2">
        <w:rPr>
          <w:iCs/>
        </w:rPr>
        <w:t xml:space="preserve">Casing and/or guides in RAL colours ....</w:t>
      </w:r>
    </w:p>
    <w:p xmlns:w14="http://schemas.microsoft.com/office/word/2010/wordml" xmlns:w="http://schemas.openxmlformats.org/wordprocessingml/2006/main" w14:paraId="5130CAA8" w14:textId="77777777" w:rsidR="00D61F64" w:rsidRPr="007013D2" w:rsidRDefault="00D61F64" w:rsidP="00374F9C">
      <w:pPr>
        <w:tabs>
          <w:tab w:val="left" w:pos="2552"/>
        </w:tabs>
        <w:contextualSpacing/>
        <w:rPr>
          <w:iCs/>
        </w:rPr>
      </w:pPr>
    </w:p>
    <w:p w14:paraId="58BB177C" w14:textId="77777777" w:rsidR="007013D2" w:rsidRPr="007013D2" w:rsidRDefault="002752A3" w:rsidP="00B51C3C">
      <w:pPr>
        <w:contextualSpacing/>
        <w:rPr>
          <w:iCs/>
        </w:rPr>
      </w:pPr>
      <w:r w:rsidRPr="007013D2">
        <w:rPr>
          <w:iCs/>
        </w:rPr>
        <w:t xml:space="preserve">Power supply:</w:t>
      </w:r>
    </w:p>
    <w:p w14:paraId="57DB6D24" w14:textId="362C49DE" w:rsidR="002752A3" w:rsidRPr="003E5478" w:rsidRDefault="00B51C3C" w:rsidP="003E5478">
      <w:pPr>
        <w:pStyle w:val="Lijstalinea"/>
        <w:numPr>
          <w:ilvl w:val="0"/>
          <w:numId w:val="13"/>
        </w:numPr>
        <w:rPr>
          <w:iCs/>
        </w:rPr>
      </w:pPr>
      <w:r w:rsidRPr="003E5478">
        <w:rPr>
          <w:iCs/>
        </w:rPr>
        <w:t xml:space="preserve">380 V special chain motor that closes automatically in the event of a power failure</w:t>
      </w:r>
    </w:p>
    <w:p xmlns:w14="http://schemas.microsoft.com/office/word/2010/wordml" xmlns:w="http://schemas.openxmlformats.org/wordprocessingml/2006/main" w14:paraId="17F6DD51" w14:textId="77777777" w:rsidR="002752A3" w:rsidRPr="007013D2" w:rsidRDefault="002752A3" w:rsidP="0028350E">
      <w:pPr>
        <w:pStyle w:val="Lijstalinea"/>
        <w:ind w:left="2490"/>
        <w:rPr>
          <w:iCs/>
        </w:rPr>
      </w:pPr>
    </w:p>
    <w:p w14:paraId="1341017A" w14:textId="77777777" w:rsidR="007013D2" w:rsidRPr="007013D2" w:rsidRDefault="00374F9C" w:rsidP="00B51C3C">
      <w:pPr>
        <w:pStyle w:val="Geenafstand"/>
        <w:ind w:left="2120" w:hanging="2120"/>
        <w:rPr>
          <w:iCs/>
        </w:rPr>
      </w:pPr>
      <w:r w:rsidRPr="007013D2">
        <w:rPr>
          <w:iCs/>
        </w:rPr>
        <w:t xml:space="preserve">Control:</w:t>
        <w:tab/>
        <w:tab/>
      </w:r>
    </w:p>
    <w:p w14:paraId="74951ABB" w14:textId="31E6117E" w:rsidR="00B51C3C" w:rsidRPr="007013D2" w:rsidRDefault="00374F9C" w:rsidP="003E5478">
      <w:pPr>
        <w:pStyle w:val="Geenafstand"/>
        <w:numPr>
          <w:ilvl w:val="0"/>
          <w:numId w:val="13"/>
        </w:numPr>
        <w:rPr>
          <w:iCs/>
        </w:rPr>
      </w:pPr>
      <w:r w:rsidRPr="007013D2">
        <w:rPr>
          <w:iCs/>
        </w:rPr>
        <w:t xml:space="preserve">Firelock Smart Control control box with LCD display for current status and backup batteries that hold the motor brake in the event of a power failure</w:t>
      </w:r>
    </w:p>
    <w:p xmlns:w14="http://schemas.microsoft.com/office/word/2010/wordml" xmlns:w="http://schemas.openxmlformats.org/wordprocessingml/2006/main" w14:paraId="172F5B84" w14:textId="77777777" w:rsidR="002752A3" w:rsidRPr="007013D2" w:rsidRDefault="002752A3" w:rsidP="00B51C3C">
      <w:pPr>
        <w:pStyle w:val="Geenafstand"/>
        <w:ind w:left="2120" w:hanging="2120"/>
        <w:rPr>
          <w:iCs/>
        </w:rPr>
      </w:pPr>
      <w:r w:rsidRPr="007013D2">
        <w:rPr>
          <w:iCs/>
        </w:rPr>
        <w:tab/>
      </w:r>
    </w:p>
    <w:p w14:paraId="5490C1E4" w14:textId="77777777" w:rsidR="007013D2" w:rsidRPr="007013D2" w:rsidRDefault="00374F9C" w:rsidP="00374F9C">
      <w:pPr>
        <w:pStyle w:val="Geenafstand"/>
        <w:ind w:left="2120" w:hanging="2120"/>
        <w:rPr>
          <w:iCs/>
        </w:rPr>
      </w:pPr>
      <w:r w:rsidRPr="007013D2">
        <w:rPr>
          <w:iCs/>
        </w:rPr>
        <w:t xml:space="preserve">Operation:</w:t>
      </w:r>
    </w:p>
    <w:p w14:paraId="0ED699DE" w14:textId="65CA0071" w:rsidR="00374F9C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 xml:space="preserve">Operation with buttons on control box</w:t>
      </w:r>
    </w:p>
    <w:p w14:paraId="59D994FE" w14:textId="77777777" w:rsidR="00F92621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 xml:space="preserve">Push button (construction) "up-stop-down"</w:t>
      </w:r>
    </w:p>
    <w:p w14:paraId="0B35A8B9" w14:textId="77777777" w:rsidR="00F92621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 xml:space="preserve">Push button (construction) "up"</w:t>
      </w:r>
    </w:p>
    <w:p w14:paraId="24966985" w14:textId="77777777" w:rsidR="00C62679" w:rsidRPr="00576B8F" w:rsidRDefault="002752A3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lastRenderedPageBreak/>
        <w:t xml:space="preserve">Key switch (construction) "up-down"</w:t>
      </w:r>
    </w:p>
    <w:p xmlns:w14="http://schemas.microsoft.com/office/word/2010/wordml" xmlns:w="http://schemas.openxmlformats.org/wordprocessingml/2006/main" w14:paraId="395AE284" w14:textId="77777777" w:rsidR="00F00FC3" w:rsidRPr="007013D2" w:rsidRDefault="00F00FC3" w:rsidP="008647F6">
      <w:pPr>
        <w:contextualSpacing/>
        <w:rPr>
          <w:iCs/>
        </w:rPr>
      </w:pPr>
    </w:p>
    <w:p w14:paraId="4EB8D55F" w14:textId="77777777" w:rsidR="007013D2" w:rsidRPr="007013D2" w:rsidRDefault="00FC744C" w:rsidP="00CD73FC">
      <w:pPr>
        <w:contextualSpacing/>
        <w:rPr>
          <w:iCs/>
        </w:rPr>
      </w:pPr>
      <w:r w:rsidRPr="007013D2">
        <w:rPr>
          <w:iCs/>
        </w:rPr>
        <w:t xml:space="preserve">Signals:</w:t>
      </w:r>
    </w:p>
    <w:p w14:paraId="5C4B9E66" w14:textId="77777777" w:rsidR="007013D2" w:rsidRPr="00576B8F" w:rsidRDefault="00FC744C" w:rsidP="003E5478">
      <w:pPr>
        <w:pStyle w:val="Lijstalinea"/>
        <w:numPr>
          <w:ilvl w:val="0"/>
          <w:numId w:val="14"/>
        </w:numPr>
        <w:rPr>
          <w:i/>
        </w:rPr>
      </w:pPr>
      <w:r w:rsidRPr="00576B8F">
        <w:rPr>
          <w:i/>
        </w:rPr>
        <w:t xml:space="preserve">Coupling with fire alarm centre</w:t>
      </w:r>
    </w:p>
    <w:p w14:paraId="0D188CCF" w14:textId="68A58B62" w:rsidR="00C62679" w:rsidRPr="00576B8F" w:rsidRDefault="00FC744C" w:rsidP="003E5478">
      <w:pPr>
        <w:pStyle w:val="Lijstalinea"/>
        <w:numPr>
          <w:ilvl w:val="0"/>
          <w:numId w:val="14"/>
        </w:numPr>
        <w:rPr>
          <w:i/>
        </w:rPr>
      </w:pPr>
      <w:r w:rsidRPr="00576B8F">
        <w:rPr>
          <w:i/>
        </w:rPr>
        <w:t xml:space="preserve">Standalone by smoke detectors on both sides of the wall</w:t>
      </w:r>
    </w:p>
    <w:p xmlns:w14="http://schemas.microsoft.com/office/word/2010/wordml" xmlns:w="http://schemas.openxmlformats.org/wordprocessingml/2006/main" w14:paraId="52F65722" w14:textId="77777777" w:rsidR="007013D2" w:rsidRPr="007013D2" w:rsidRDefault="007013D2" w:rsidP="007013D2">
      <w:pPr>
        <w:contextualSpacing/>
        <w:rPr>
          <w:iCs/>
        </w:rPr>
      </w:pPr>
    </w:p>
    <w:p w14:paraId="01DEA0AB" w14:textId="77777777" w:rsidR="00FC744C" w:rsidRPr="007013D2" w:rsidRDefault="00FC744C" w:rsidP="00CD73FC">
      <w:pPr>
        <w:contextualSpacing/>
        <w:rPr>
          <w:iCs/>
        </w:rPr>
      </w:pPr>
      <w:r w:rsidRPr="007013D2">
        <w:rPr>
          <w:iCs/>
        </w:rPr>
        <w:t xml:space="preserve">Options:</w:t>
        <w:tab/>
        <w:tab/>
        <w:tab/>
      </w:r>
    </w:p>
    <w:p w14:paraId="049539E1" w14:textId="47D91C1E" w:rsidR="0048116B" w:rsidRPr="00576B8F" w:rsidRDefault="0048116B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Casing around the top unit (excluding motor) </w:t>
      </w:r>
    </w:p>
    <w:p w14:paraId="54C66DD4" w14:textId="372E418B" w:rsidR="00FC744C" w:rsidRPr="00576B8F" w:rsidRDefault="00B51C3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Secured bottom bar with pressure frame</w:t>
      </w:r>
    </w:p>
    <w:p w14:paraId="5B703037" w14:textId="77777777" w:rsidR="00F92621" w:rsidRPr="00576B8F" w:rsidRDefault="00B51C3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Emergency push buttons</w:t>
      </w:r>
    </w:p>
    <w:p w14:paraId="79F6826C" w14:textId="1BF3A976" w:rsidR="00FC744C" w:rsidRPr="00576B8F" w:rsidRDefault="00FC744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Slow whoop and/or flash lights (one or both sides)</w:t>
      </w:r>
    </w:p>
    <w:p w14:paraId="00F65E47" w14:textId="0F0F52DF" w:rsidR="00F92621" w:rsidRPr="00576B8F" w:rsidRDefault="00BC4E06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 xml:space="preserve">Feedback of current status to building management system</w:t>
      </w:r>
    </w:p>
    <w:p xmlns:w14="http://schemas.microsoft.com/office/word/2010/wordml" xmlns:w="http://schemas.openxmlformats.org/wordprocessingml/2006/main" w14:paraId="068B72C8" w14:textId="77777777" w:rsidR="00E72AA3" w:rsidRPr="007013D2" w:rsidRDefault="00E72AA3" w:rsidP="00C26C37">
      <w:pPr>
        <w:contextualSpacing/>
        <w:rPr>
          <w:iCs/>
        </w:rPr>
      </w:pPr>
    </w:p>
    <w:p w14:paraId="2EBF23D9" w14:textId="5ED76769" w:rsidR="002752A3" w:rsidRPr="007013D2" w:rsidRDefault="002752A3" w:rsidP="002752A3">
      <w:pPr>
        <w:contextualSpacing/>
        <w:rPr>
          <w:iCs/>
        </w:rPr>
      </w:pPr>
      <w:r w:rsidRPr="007013D2">
        <w:rPr>
          <w:iCs/>
        </w:rPr>
        <w:t xml:space="preserve">Material mounting surface:</w:t>
      </w:r>
    </w:p>
    <w:p w14:paraId="75CEFBDA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Steel with fire-resistant cladding</w:t>
      </w:r>
    </w:p>
    <w:p w14:paraId="20A0C7B5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Concrete</w:t>
      </w:r>
    </w:p>
    <w:p w14:paraId="531A1D08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Stone</w:t>
      </w:r>
    </w:p>
    <w:p w14:paraId="2BD8912D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 xml:space="preserve">Aerated concrete building blocks</w:t>
        <w:tab/>
      </w:r>
    </w:p>
    <w:p xmlns:w14="http://schemas.microsoft.com/office/word/2010/wordml" xmlns:w="http://schemas.openxmlformats.org/wordprocessingml/2006/main" w14:paraId="2E4639F3" w14:textId="77777777" w:rsidR="002752A3" w:rsidRPr="007013D2" w:rsidRDefault="002752A3" w:rsidP="002752A3">
      <w:pPr>
        <w:contextualSpacing/>
        <w:rPr>
          <w:iCs/>
        </w:rPr>
      </w:pPr>
    </w:p>
    <w:p w14:paraId="16E3B2A5" w14:textId="77777777" w:rsidR="003E5478" w:rsidRDefault="003E5478" w:rsidP="003E5478">
      <w:pPr>
        <w:tabs>
          <w:tab w:val="left" w:pos="2835"/>
        </w:tabs>
      </w:pPr>
      <w:r>
        <w:t xml:space="preserve">CE marking:</w:t>
      </w:r>
    </w:p>
    <w:p w14:paraId="5729E782" w14:textId="05618C33" w:rsidR="002752A3" w:rsidRPr="003E5478" w:rsidRDefault="002752A3" w:rsidP="003E5478">
      <w:pPr>
        <w:pStyle w:val="Lijstalinea"/>
        <w:numPr>
          <w:ilvl w:val="0"/>
          <w:numId w:val="17"/>
        </w:numPr>
        <w:rPr>
          <w:iCs/>
        </w:rPr>
      </w:pPr>
      <w:r w:rsidRPr="003E5478">
        <w:rPr>
          <w:iCs/>
        </w:rPr>
        <w:t xml:space="preserve">1812-CPR-1804</w:t>
      </w:r>
    </w:p>
    <w:p xmlns:w14="http://schemas.microsoft.com/office/word/2010/wordml" xmlns:w="http://schemas.openxmlformats.org/wordprocessingml/2006/main" w14:paraId="7DA343F5" w14:textId="77777777" w:rsidR="002752A3" w:rsidRPr="007013D2" w:rsidRDefault="002752A3" w:rsidP="00C26C37">
      <w:pPr>
        <w:contextualSpacing/>
        <w:rPr>
          <w:iCs/>
        </w:rPr>
      </w:pPr>
    </w:p>
    <w:sectPr w:rsidR="002752A3" w:rsidRPr="0070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1B8B"/>
    <w:multiLevelType w:val="hybridMultilevel"/>
    <w:tmpl w:val="0254C418"/>
    <w:lvl w:ilvl="0" w:tplc="72964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F5815"/>
    <w:multiLevelType w:val="hybridMultilevel"/>
    <w:tmpl w:val="CD4EC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453BA"/>
    <w:multiLevelType w:val="hybridMultilevel"/>
    <w:tmpl w:val="9AEAA844"/>
    <w:lvl w:ilvl="0" w:tplc="7D06B2F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26E47A5"/>
    <w:multiLevelType w:val="hybridMultilevel"/>
    <w:tmpl w:val="367A32F0"/>
    <w:lvl w:ilvl="0" w:tplc="7D06B2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3DFE"/>
    <w:multiLevelType w:val="hybridMultilevel"/>
    <w:tmpl w:val="EED865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CB"/>
    <w:rsid w:val="000E4CA3"/>
    <w:rsid w:val="000F30F5"/>
    <w:rsid w:val="000F5467"/>
    <w:rsid w:val="0015727F"/>
    <w:rsid w:val="001A0733"/>
    <w:rsid w:val="001A6435"/>
    <w:rsid w:val="001B5D17"/>
    <w:rsid w:val="001D5EA6"/>
    <w:rsid w:val="001E5F6F"/>
    <w:rsid w:val="0025447D"/>
    <w:rsid w:val="002752A3"/>
    <w:rsid w:val="0028350E"/>
    <w:rsid w:val="00293A39"/>
    <w:rsid w:val="00313E43"/>
    <w:rsid w:val="00365F2B"/>
    <w:rsid w:val="00374F9C"/>
    <w:rsid w:val="0038550E"/>
    <w:rsid w:val="003A240A"/>
    <w:rsid w:val="003E5478"/>
    <w:rsid w:val="00413389"/>
    <w:rsid w:val="0048116B"/>
    <w:rsid w:val="004A1A44"/>
    <w:rsid w:val="004B2003"/>
    <w:rsid w:val="004B2CA1"/>
    <w:rsid w:val="004C68F2"/>
    <w:rsid w:val="00576B8F"/>
    <w:rsid w:val="005C072E"/>
    <w:rsid w:val="005D42C5"/>
    <w:rsid w:val="00604AEF"/>
    <w:rsid w:val="00615767"/>
    <w:rsid w:val="00626AA5"/>
    <w:rsid w:val="006C69C4"/>
    <w:rsid w:val="007013D2"/>
    <w:rsid w:val="00781FD3"/>
    <w:rsid w:val="007D6A84"/>
    <w:rsid w:val="007F2938"/>
    <w:rsid w:val="0081505D"/>
    <w:rsid w:val="008647F6"/>
    <w:rsid w:val="00874F2D"/>
    <w:rsid w:val="00897870"/>
    <w:rsid w:val="008A0F87"/>
    <w:rsid w:val="008C7A26"/>
    <w:rsid w:val="00920B0F"/>
    <w:rsid w:val="00946A0D"/>
    <w:rsid w:val="0096312E"/>
    <w:rsid w:val="0099111B"/>
    <w:rsid w:val="00994C1A"/>
    <w:rsid w:val="00996ADF"/>
    <w:rsid w:val="009B7611"/>
    <w:rsid w:val="009D640A"/>
    <w:rsid w:val="009F0406"/>
    <w:rsid w:val="009F56D5"/>
    <w:rsid w:val="00A048E1"/>
    <w:rsid w:val="00A8243A"/>
    <w:rsid w:val="00AF499C"/>
    <w:rsid w:val="00B27BCC"/>
    <w:rsid w:val="00B4567B"/>
    <w:rsid w:val="00B51C3C"/>
    <w:rsid w:val="00B55C5A"/>
    <w:rsid w:val="00BC4E06"/>
    <w:rsid w:val="00C145CB"/>
    <w:rsid w:val="00C26C37"/>
    <w:rsid w:val="00C50643"/>
    <w:rsid w:val="00C62679"/>
    <w:rsid w:val="00C8406D"/>
    <w:rsid w:val="00CA3866"/>
    <w:rsid w:val="00CA4A55"/>
    <w:rsid w:val="00CD73FC"/>
    <w:rsid w:val="00D01B85"/>
    <w:rsid w:val="00D2660A"/>
    <w:rsid w:val="00D61F64"/>
    <w:rsid w:val="00D7680D"/>
    <w:rsid w:val="00DD4E43"/>
    <w:rsid w:val="00DE47EE"/>
    <w:rsid w:val="00E315F4"/>
    <w:rsid w:val="00E3409E"/>
    <w:rsid w:val="00E72AA3"/>
    <w:rsid w:val="00EB6C88"/>
    <w:rsid w:val="00EC2769"/>
    <w:rsid w:val="00EC7BC0"/>
    <w:rsid w:val="00F00FC3"/>
    <w:rsid w:val="00F5409C"/>
    <w:rsid w:val="00F71A95"/>
    <w:rsid w:val="00F829B6"/>
    <w:rsid w:val="00F92621"/>
    <w:rsid w:val="00FA3D00"/>
    <w:rsid w:val="00FA780D"/>
    <w:rsid w:val="00FC363C"/>
    <w:rsid w:val="00FC632D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9B1"/>
  <w15:docId w15:val="{40C2057A-83D2-49C7-AF05-79EA407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B55C5A"/>
  </w:style>
  <w:style w:type="character" w:customStyle="1" w:styleId="hps">
    <w:name w:val="hps"/>
    <w:basedOn w:val="Standaardalinea-lettertype"/>
    <w:rsid w:val="00B55C5A"/>
  </w:style>
  <w:style w:type="paragraph" w:styleId="Lijstalinea">
    <w:name w:val="List Paragraph"/>
    <w:basedOn w:val="Standaard"/>
    <w:uiPriority w:val="34"/>
    <w:qFormat/>
    <w:rsid w:val="00897870"/>
    <w:pPr>
      <w:ind w:left="720"/>
      <w:contextualSpacing/>
    </w:pPr>
  </w:style>
  <w:style w:type="paragraph" w:customStyle="1" w:styleId="Inhoudtabel">
    <w:name w:val="Inhoud tabel"/>
    <w:basedOn w:val="Standaard"/>
    <w:rsid w:val="00897870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7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27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B4567B"/>
    <w:rPr>
      <w:color w:val="808080"/>
    </w:rPr>
  </w:style>
  <w:style w:type="paragraph" w:styleId="Geenafstand">
    <w:name w:val="No Spacing"/>
    <w:uiPriority w:val="1"/>
    <w:qFormat/>
    <w:rsid w:val="0037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5742-89F8-4893-BE95-BAC4500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Schutselaars</dc:creator>
  <cp:lastModifiedBy>René de Korte</cp:lastModifiedBy>
  <cp:revision>4</cp:revision>
  <cp:lastPrinted>2018-02-26T10:50:00Z</cp:lastPrinted>
  <dcterms:created xsi:type="dcterms:W3CDTF">2021-01-14T09:39:00Z</dcterms:created>
  <dcterms:modified xsi:type="dcterms:W3CDTF">2021-01-14T09:56:00Z</dcterms:modified>
</cp:coreProperties>
</file>